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江苏师范大学专利资助申请表</w:t>
      </w:r>
    </w:p>
    <w:tbl>
      <w:tblPr>
        <w:tblStyle w:val="4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440"/>
        <w:gridCol w:w="345"/>
        <w:gridCol w:w="180"/>
        <w:gridCol w:w="375"/>
        <w:gridCol w:w="1256"/>
        <w:gridCol w:w="172"/>
        <w:gridCol w:w="192"/>
        <w:gridCol w:w="90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申请专利名称</w:t>
            </w:r>
          </w:p>
        </w:tc>
        <w:tc>
          <w:tcPr>
            <w:tcW w:w="684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申请专利类别</w:t>
            </w:r>
          </w:p>
        </w:tc>
        <w:tc>
          <w:tcPr>
            <w:tcW w:w="684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发明专利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实用新型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专利申请日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专利申请号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申请资助金额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88" w:lineRule="auto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是否职务发明</w:t>
            </w:r>
          </w:p>
        </w:tc>
        <w:tc>
          <w:tcPr>
            <w:tcW w:w="2882" w:type="dxa"/>
            <w:gridSpan w:val="2"/>
          </w:tcPr>
          <w:p>
            <w:pPr>
              <w:spacing w:line="28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9002" w:type="dxa"/>
            <w:gridSpan w:val="10"/>
          </w:tcPr>
          <w:p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申请人承诺：</w:t>
            </w:r>
          </w:p>
          <w:p>
            <w:pPr>
              <w:widowControl/>
              <w:shd w:val="clear" w:color="auto" w:fill="FFFFFF"/>
              <w:jc w:val="center"/>
              <w:outlineLvl w:val="1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本发明无知识产权争议，遵守《江苏师范大学专利管理办法</w:t>
            </w:r>
            <w:r>
              <w:rPr>
                <w:rFonts w:hint="eastAsia" w:ascii="宋体" w:hAnsi="宋体"/>
                <w:bCs/>
              </w:rPr>
              <w:t>》</w:t>
            </w:r>
            <w:r>
              <w:rPr>
                <w:rFonts w:hint="eastAsia" w:ascii="宋体" w:hAnsi="宋体"/>
                <w:szCs w:val="21"/>
                <w:lang w:eastAsia="zh-CN"/>
              </w:rPr>
              <w:t>（苏师大科〔</w:t>
            </w:r>
            <w:r>
              <w:rPr>
                <w:rFonts w:hint="eastAsia" w:ascii="宋体" w:hAnsi="宋体"/>
                <w:szCs w:val="21"/>
              </w:rPr>
              <w:t>2017</w:t>
            </w:r>
            <w:r>
              <w:rPr>
                <w:rFonts w:hint="eastAsia" w:ascii="宋体" w:hAnsi="宋体"/>
                <w:szCs w:val="21"/>
                <w:lang w:eastAsia="zh-CN"/>
              </w:rPr>
              <w:t>〕</w:t>
            </w:r>
            <w:r>
              <w:rPr>
                <w:rFonts w:hint="default"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  <w:lang w:eastAsia="zh-CN"/>
              </w:rPr>
              <w:t>号）</w:t>
            </w:r>
          </w:p>
          <w:p>
            <w:pPr>
              <w:widowControl/>
              <w:shd w:val="clear" w:color="auto" w:fill="FFFFFF"/>
              <w:jc w:val="left"/>
              <w:outlineLvl w:val="1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</w:rPr>
              <w:t>的有关规定。</w:t>
            </w:r>
          </w:p>
          <w:p>
            <w:pPr>
              <w:spacing w:line="288" w:lineRule="auto"/>
              <w:rPr>
                <w:rFonts w:ascii="宋体"/>
                <w:szCs w:val="21"/>
              </w:rPr>
            </w:pPr>
            <w:bookmarkStart w:id="0" w:name="_GoBack"/>
            <w:bookmarkEnd w:id="0"/>
          </w:p>
          <w:p>
            <w:pPr>
              <w:spacing w:line="288" w:lineRule="auto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9002" w:type="dxa"/>
            <w:gridSpan w:val="10"/>
          </w:tcPr>
          <w:p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所在单位审核意见：</w:t>
            </w: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9002" w:type="dxa"/>
            <w:gridSpan w:val="10"/>
          </w:tcPr>
          <w:p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交叉应用研究院审核意见：</w:t>
            </w: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9002" w:type="dxa"/>
            <w:gridSpan w:val="10"/>
          </w:tcPr>
          <w:p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学校审核意见：</w:t>
            </w: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69D5"/>
    <w:rsid w:val="00057154"/>
    <w:rsid w:val="00463D54"/>
    <w:rsid w:val="00571F8C"/>
    <w:rsid w:val="008A69D5"/>
    <w:rsid w:val="00A54001"/>
    <w:rsid w:val="00BF2BD1"/>
    <w:rsid w:val="00DF610C"/>
    <w:rsid w:val="00FE6892"/>
    <w:rsid w:val="11E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3</TotalTime>
  <ScaleCrop>false</ScaleCrop>
  <LinksUpToDate>false</LinksUpToDate>
  <CharactersWithSpaces>444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2017-04-17T01:12:00Z</dcterms:created>
  <dc:creator>PC</dc:creator>
  <cp:lastModifiedBy>高光珍</cp:lastModifiedBy>
  <dcterms:modified xsi:type="dcterms:W3CDTF">2020-06-14T11:28:30Z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